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D53498">
        <w:rPr>
          <w:rFonts w:ascii="Arial" w:hAnsi="Arial" w:cs="Arial"/>
          <w:iCs/>
          <w:sz w:val="24"/>
          <w:szCs w:val="24"/>
        </w:rPr>
        <w:t>КРАСНОЯРСКИЙ КРАЙ</w:t>
      </w:r>
    </w:p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D53498">
        <w:rPr>
          <w:rFonts w:ascii="Arial" w:hAnsi="Arial" w:cs="Arial"/>
          <w:iCs/>
          <w:sz w:val="24"/>
          <w:szCs w:val="24"/>
        </w:rPr>
        <w:t>ТАСЕЕВСКИЙ РАЙОН</w:t>
      </w:r>
    </w:p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D53498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D53498">
        <w:rPr>
          <w:rFonts w:ascii="Arial" w:hAnsi="Arial" w:cs="Arial"/>
          <w:iCs/>
          <w:sz w:val="24"/>
          <w:szCs w:val="24"/>
        </w:rPr>
        <w:t>СОВЕТ ДЕПУТАТОВ</w:t>
      </w:r>
    </w:p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D53498">
        <w:rPr>
          <w:rFonts w:ascii="Arial" w:hAnsi="Arial" w:cs="Arial"/>
          <w:iCs/>
          <w:sz w:val="24"/>
          <w:szCs w:val="24"/>
        </w:rPr>
        <w:t>РЕШЕНИЕ</w:t>
      </w:r>
    </w:p>
    <w:p w:rsidR="00496D5C" w:rsidRPr="00D53498" w:rsidRDefault="00496D5C" w:rsidP="00496D5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496D5C" w:rsidRPr="00D53498" w:rsidTr="00496D5C">
        <w:tc>
          <w:tcPr>
            <w:tcW w:w="1667" w:type="pct"/>
            <w:hideMark/>
          </w:tcPr>
          <w:p w:rsidR="00496D5C" w:rsidRPr="00D53498" w:rsidRDefault="00496D5C" w:rsidP="00496D5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53498">
              <w:rPr>
                <w:rFonts w:ascii="Arial" w:hAnsi="Arial" w:cs="Arial"/>
                <w:bCs/>
                <w:iCs/>
                <w:sz w:val="24"/>
                <w:szCs w:val="24"/>
              </w:rPr>
              <w:t>28.05.2024 г.</w:t>
            </w:r>
          </w:p>
        </w:tc>
        <w:tc>
          <w:tcPr>
            <w:tcW w:w="1667" w:type="pct"/>
            <w:hideMark/>
          </w:tcPr>
          <w:p w:rsidR="00496D5C" w:rsidRPr="00D53498" w:rsidRDefault="00496D5C" w:rsidP="00496D5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53498">
              <w:rPr>
                <w:rFonts w:ascii="Arial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496D5C" w:rsidRPr="00D53498" w:rsidRDefault="00496D5C" w:rsidP="00496D5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53498">
              <w:rPr>
                <w:rFonts w:ascii="Arial" w:hAnsi="Arial" w:cs="Arial"/>
                <w:bCs/>
                <w:iCs/>
                <w:sz w:val="24"/>
                <w:szCs w:val="24"/>
              </w:rPr>
              <w:t>№ 41-134/6</w:t>
            </w:r>
          </w:p>
        </w:tc>
      </w:tr>
    </w:tbl>
    <w:p w:rsidR="00861017" w:rsidRPr="00D53498" w:rsidRDefault="00861017" w:rsidP="00861017">
      <w:pPr>
        <w:pStyle w:val="ConsPlusTitle"/>
        <w:rPr>
          <w:b w:val="0"/>
        </w:rPr>
      </w:pPr>
    </w:p>
    <w:p w:rsidR="00471D9F" w:rsidRPr="00D53498" w:rsidRDefault="00861017" w:rsidP="00861017">
      <w:pPr>
        <w:pStyle w:val="ConsPlusTitle"/>
        <w:jc w:val="center"/>
        <w:rPr>
          <w:b w:val="0"/>
        </w:rPr>
      </w:pPr>
      <w:r w:rsidRPr="00D53498">
        <w:rPr>
          <w:b w:val="0"/>
        </w:rPr>
        <w:t>Об утверждении Порядка 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</w:t>
      </w:r>
    </w:p>
    <w:p w:rsidR="00861017" w:rsidRPr="00D53498" w:rsidRDefault="00861017" w:rsidP="00861017">
      <w:pPr>
        <w:pStyle w:val="ConsPlusNormal"/>
        <w:jc w:val="both"/>
        <w:rPr>
          <w:rFonts w:ascii="Arial" w:hAnsi="Arial" w:cs="Arial"/>
        </w:rPr>
      </w:pP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В соответствии с Федеральным законом от 19.06.2004 </w:t>
      </w:r>
      <w:r w:rsidR="00861017" w:rsidRPr="00D53498">
        <w:rPr>
          <w:rFonts w:ascii="Arial" w:hAnsi="Arial" w:cs="Arial"/>
        </w:rPr>
        <w:t>№</w:t>
      </w:r>
      <w:r w:rsidRPr="00D53498">
        <w:rPr>
          <w:rFonts w:ascii="Arial" w:hAnsi="Arial" w:cs="Arial"/>
        </w:rPr>
        <w:t xml:space="preserve"> 54-ФЗ </w:t>
      </w:r>
      <w:r w:rsidR="00861017" w:rsidRPr="00D53498">
        <w:rPr>
          <w:rFonts w:ascii="Arial" w:hAnsi="Arial" w:cs="Arial"/>
        </w:rPr>
        <w:t>«</w:t>
      </w:r>
      <w:r w:rsidRPr="00D53498">
        <w:rPr>
          <w:rFonts w:ascii="Arial" w:hAnsi="Arial" w:cs="Arial"/>
        </w:rPr>
        <w:t>О собраниях, митингах, демонстрациях, шествиях и пикетированиях</w:t>
      </w:r>
      <w:r w:rsidR="00861017" w:rsidRPr="00D53498">
        <w:rPr>
          <w:rFonts w:ascii="Arial" w:hAnsi="Arial" w:cs="Arial"/>
        </w:rPr>
        <w:t>»</w:t>
      </w:r>
      <w:r w:rsidRPr="00D53498">
        <w:rPr>
          <w:rFonts w:ascii="Arial" w:hAnsi="Arial" w:cs="Arial"/>
        </w:rPr>
        <w:t>, в целях реализации требований</w:t>
      </w:r>
      <w:r w:rsidR="00861017" w:rsidRPr="00D53498">
        <w:rPr>
          <w:rFonts w:ascii="Arial" w:hAnsi="Arial" w:cs="Arial"/>
        </w:rPr>
        <w:t xml:space="preserve"> статьи 40</w:t>
      </w:r>
      <w:r w:rsidRPr="00D53498">
        <w:rPr>
          <w:rFonts w:ascii="Arial" w:hAnsi="Arial" w:cs="Arial"/>
        </w:rPr>
        <w:t xml:space="preserve"> Федерального закона от 06.10.2003 </w:t>
      </w:r>
      <w:r w:rsidR="00861017" w:rsidRPr="00D53498">
        <w:rPr>
          <w:rFonts w:ascii="Arial" w:hAnsi="Arial" w:cs="Arial"/>
        </w:rPr>
        <w:t>№</w:t>
      </w:r>
      <w:r w:rsidRPr="00D53498">
        <w:rPr>
          <w:rFonts w:ascii="Arial" w:hAnsi="Arial" w:cs="Arial"/>
        </w:rPr>
        <w:t xml:space="preserve"> 131-ФЗ </w:t>
      </w:r>
      <w:r w:rsidR="00861017" w:rsidRPr="00D53498">
        <w:rPr>
          <w:rFonts w:ascii="Arial" w:hAnsi="Arial" w:cs="Arial"/>
        </w:rPr>
        <w:t>«</w:t>
      </w:r>
      <w:r w:rsidRPr="00D5349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861017" w:rsidRPr="00D53498">
        <w:rPr>
          <w:rFonts w:ascii="Arial" w:hAnsi="Arial" w:cs="Arial"/>
        </w:rPr>
        <w:t>»</w:t>
      </w:r>
      <w:r w:rsidRPr="00D53498">
        <w:rPr>
          <w:rFonts w:ascii="Arial" w:hAnsi="Arial" w:cs="Arial"/>
        </w:rPr>
        <w:t xml:space="preserve">, </w:t>
      </w:r>
      <w:r w:rsidR="00861017" w:rsidRPr="00D53498">
        <w:rPr>
          <w:rFonts w:ascii="Arial" w:hAnsi="Arial" w:cs="Arial"/>
        </w:rPr>
        <w:t>руководствуясь Уставом</w:t>
      </w:r>
      <w:r w:rsidRPr="00D53498">
        <w:rPr>
          <w:rFonts w:ascii="Arial" w:hAnsi="Arial" w:cs="Arial"/>
        </w:rPr>
        <w:t xml:space="preserve"> Тасеевского сельсовета Тасеевского района Красноярского края, Тасеевский сельский Совет депутатов </w:t>
      </w:r>
      <w:r w:rsidR="00861017" w:rsidRPr="00D53498">
        <w:rPr>
          <w:rFonts w:ascii="Arial" w:hAnsi="Arial" w:cs="Arial"/>
        </w:rPr>
        <w:t>РЕШИЛ</w:t>
      </w:r>
      <w:r w:rsidRPr="00D53498">
        <w:rPr>
          <w:rFonts w:ascii="Arial" w:hAnsi="Arial" w:cs="Arial"/>
        </w:rPr>
        <w:t>: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1. Утвердить </w:t>
      </w:r>
      <w:hyperlink r:id="rId7" w:anchor="Par33" w:tooltip="ПОРЯДОК" w:history="1">
        <w:r w:rsidRPr="00D53498">
          <w:rPr>
            <w:rStyle w:val="a3"/>
            <w:rFonts w:ascii="Arial" w:hAnsi="Arial" w:cs="Arial"/>
            <w:color w:val="auto"/>
            <w:u w:val="none"/>
          </w:rPr>
          <w:t>Порядок</w:t>
        </w:r>
      </w:hyperlink>
      <w:r w:rsidRPr="00D53498">
        <w:rPr>
          <w:rFonts w:ascii="Arial" w:hAnsi="Arial" w:cs="Arial"/>
        </w:rPr>
        <w:t xml:space="preserve"> 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 согласно приложению.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2. Контроль </w:t>
      </w:r>
      <w:r w:rsidR="00861017" w:rsidRPr="00D53498">
        <w:rPr>
          <w:rFonts w:ascii="Arial" w:hAnsi="Arial" w:cs="Arial"/>
        </w:rPr>
        <w:t>исполнения</w:t>
      </w:r>
      <w:r w:rsidRPr="00D53498">
        <w:rPr>
          <w:rFonts w:ascii="Arial" w:hAnsi="Arial" w:cs="Arial"/>
        </w:rPr>
        <w:t xml:space="preserve"> настоящего Решения возложить на </w:t>
      </w:r>
      <w:r w:rsidR="00861017" w:rsidRPr="00D53498">
        <w:rPr>
          <w:rFonts w:ascii="Arial" w:hAnsi="Arial" w:cs="Arial"/>
        </w:rPr>
        <w:t>председателя Тасеевского сельского Совета депутатов Завершинскую Надежду Борисовну.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3. Настоящее Решение вступает в силу в день, следующий за днем его опубликования в</w:t>
      </w:r>
      <w:r w:rsidR="00861017" w:rsidRPr="00D53498">
        <w:rPr>
          <w:rFonts w:ascii="Arial" w:hAnsi="Arial" w:cs="Arial"/>
        </w:rPr>
        <w:t xml:space="preserve"> периодическом</w:t>
      </w:r>
      <w:r w:rsidRPr="00D53498">
        <w:rPr>
          <w:rFonts w:ascii="Arial" w:hAnsi="Arial" w:cs="Arial"/>
        </w:rPr>
        <w:t xml:space="preserve"> печатном издании «</w:t>
      </w:r>
      <w:r w:rsidR="00861017" w:rsidRPr="00D53498">
        <w:rPr>
          <w:rFonts w:ascii="Arial" w:hAnsi="Arial" w:cs="Arial"/>
        </w:rPr>
        <w:t>Ведомости Тасеевского сельсовета</w:t>
      </w:r>
      <w:r w:rsidRPr="00D53498">
        <w:rPr>
          <w:rFonts w:ascii="Arial" w:hAnsi="Arial" w:cs="Arial"/>
        </w:rPr>
        <w:t>».</w:t>
      </w:r>
    </w:p>
    <w:p w:rsidR="00861017" w:rsidRPr="00D53498" w:rsidRDefault="00861017" w:rsidP="00861017">
      <w:pPr>
        <w:pStyle w:val="ConsPlusNormal"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861017" w:rsidRPr="00D53498" w:rsidTr="00BE4B90">
        <w:trPr>
          <w:trHeight w:val="706"/>
        </w:trPr>
        <w:tc>
          <w:tcPr>
            <w:tcW w:w="2979" w:type="pct"/>
          </w:tcPr>
          <w:p w:rsidR="00861017" w:rsidRPr="00D53498" w:rsidRDefault="00861017" w:rsidP="008610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498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861017" w:rsidRPr="00D53498" w:rsidRDefault="00861017" w:rsidP="008610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498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861017" w:rsidRPr="00D53498" w:rsidRDefault="00861017" w:rsidP="008610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1017" w:rsidRPr="00D53498" w:rsidRDefault="00861017" w:rsidP="008610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498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vAlign w:val="center"/>
          </w:tcPr>
          <w:p w:rsidR="00861017" w:rsidRPr="00D53498" w:rsidRDefault="00861017" w:rsidP="00861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498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861017" w:rsidRPr="00D53498" w:rsidRDefault="00861017" w:rsidP="00861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498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861017" w:rsidRPr="00D53498" w:rsidRDefault="00861017" w:rsidP="008610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1017" w:rsidRPr="00D53498" w:rsidRDefault="00861017" w:rsidP="008610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498">
              <w:rPr>
                <w:rFonts w:ascii="Arial" w:hAnsi="Arial" w:cs="Arial"/>
                <w:sz w:val="24"/>
                <w:szCs w:val="24"/>
              </w:rPr>
              <w:t>Я.А. Никоноров</w:t>
            </w:r>
          </w:p>
        </w:tc>
      </w:tr>
    </w:tbl>
    <w:p w:rsidR="00861017" w:rsidRPr="00D53498" w:rsidRDefault="00861017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53498">
        <w:rPr>
          <w:rFonts w:ascii="Arial" w:hAnsi="Arial" w:cs="Arial"/>
          <w:sz w:val="24"/>
          <w:szCs w:val="24"/>
        </w:rPr>
        <w:br w:type="page"/>
      </w:r>
    </w:p>
    <w:p w:rsidR="00471D9F" w:rsidRPr="00D53498" w:rsidRDefault="00471D9F" w:rsidP="00861017">
      <w:pPr>
        <w:pStyle w:val="ConsPlusNormal"/>
        <w:ind w:left="4536"/>
        <w:jc w:val="both"/>
        <w:outlineLvl w:val="0"/>
        <w:rPr>
          <w:rFonts w:ascii="Arial" w:hAnsi="Arial" w:cs="Arial"/>
        </w:rPr>
      </w:pPr>
      <w:r w:rsidRPr="00D53498">
        <w:rPr>
          <w:rFonts w:ascii="Arial" w:hAnsi="Arial" w:cs="Arial"/>
        </w:rPr>
        <w:lastRenderedPageBreak/>
        <w:t>Приложение</w:t>
      </w:r>
      <w:r w:rsidR="00861017" w:rsidRPr="00D53498">
        <w:rPr>
          <w:rFonts w:ascii="Arial" w:hAnsi="Arial" w:cs="Arial"/>
        </w:rPr>
        <w:t xml:space="preserve"> </w:t>
      </w:r>
      <w:r w:rsidRPr="00D53498">
        <w:rPr>
          <w:rFonts w:ascii="Arial" w:hAnsi="Arial" w:cs="Arial"/>
        </w:rPr>
        <w:t xml:space="preserve">к </w:t>
      </w:r>
      <w:r w:rsidR="00861017" w:rsidRPr="00D53498">
        <w:rPr>
          <w:rFonts w:ascii="Arial" w:hAnsi="Arial" w:cs="Arial"/>
        </w:rPr>
        <w:t>р</w:t>
      </w:r>
      <w:r w:rsidRPr="00D53498">
        <w:rPr>
          <w:rFonts w:ascii="Arial" w:hAnsi="Arial" w:cs="Arial"/>
        </w:rPr>
        <w:t>ешению</w:t>
      </w:r>
      <w:r w:rsidR="00861017" w:rsidRPr="00D53498">
        <w:rPr>
          <w:rFonts w:ascii="Arial" w:hAnsi="Arial" w:cs="Arial"/>
        </w:rPr>
        <w:t xml:space="preserve"> </w:t>
      </w:r>
      <w:r w:rsidRPr="00D53498">
        <w:rPr>
          <w:rFonts w:ascii="Arial" w:hAnsi="Arial" w:cs="Arial"/>
        </w:rPr>
        <w:t>Тасеевского сельского Совета депутатов</w:t>
      </w:r>
      <w:r w:rsidR="00861017" w:rsidRPr="00D53498">
        <w:rPr>
          <w:rFonts w:ascii="Arial" w:hAnsi="Arial" w:cs="Arial"/>
        </w:rPr>
        <w:t xml:space="preserve"> от </w:t>
      </w:r>
      <w:r w:rsidR="00496D5C" w:rsidRPr="00D53498">
        <w:rPr>
          <w:rFonts w:ascii="Arial" w:hAnsi="Arial" w:cs="Arial"/>
        </w:rPr>
        <w:t>28.05.2024 № 41-134</w:t>
      </w:r>
      <w:r w:rsidR="00861017" w:rsidRPr="00D53498">
        <w:rPr>
          <w:rFonts w:ascii="Arial" w:hAnsi="Arial" w:cs="Arial"/>
        </w:rPr>
        <w:t>/6</w:t>
      </w:r>
    </w:p>
    <w:p w:rsidR="00471D9F" w:rsidRPr="00D53498" w:rsidRDefault="00471D9F" w:rsidP="00861017">
      <w:pPr>
        <w:pStyle w:val="ConsPlusNormal"/>
        <w:jc w:val="both"/>
        <w:rPr>
          <w:rFonts w:ascii="Arial" w:hAnsi="Arial" w:cs="Arial"/>
        </w:rPr>
      </w:pPr>
    </w:p>
    <w:p w:rsidR="00471D9F" w:rsidRPr="00D53498" w:rsidRDefault="00861017" w:rsidP="00861017">
      <w:pPr>
        <w:pStyle w:val="ConsPlusNormal"/>
        <w:jc w:val="center"/>
        <w:rPr>
          <w:rFonts w:ascii="Arial" w:hAnsi="Arial" w:cs="Arial"/>
        </w:rPr>
      </w:pPr>
      <w:bookmarkStart w:id="0" w:name="Par33"/>
      <w:bookmarkEnd w:id="0"/>
      <w:r w:rsidRPr="00D53498">
        <w:rPr>
          <w:rFonts w:ascii="Arial" w:hAnsi="Arial" w:cs="Arial"/>
        </w:rPr>
        <w:t>Порядок 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</w:t>
      </w:r>
    </w:p>
    <w:p w:rsidR="00861017" w:rsidRPr="00D53498" w:rsidRDefault="00861017" w:rsidP="00861017">
      <w:pPr>
        <w:pStyle w:val="ConsPlusTitle"/>
        <w:jc w:val="center"/>
        <w:outlineLvl w:val="1"/>
        <w:rPr>
          <w:b w:val="0"/>
        </w:rPr>
      </w:pPr>
    </w:p>
    <w:p w:rsidR="00471D9F" w:rsidRPr="00D53498" w:rsidRDefault="00471D9F" w:rsidP="00861017">
      <w:pPr>
        <w:pStyle w:val="ConsPlusTitle"/>
        <w:jc w:val="center"/>
        <w:outlineLvl w:val="1"/>
        <w:rPr>
          <w:b w:val="0"/>
        </w:rPr>
      </w:pPr>
      <w:r w:rsidRPr="00D53498">
        <w:rPr>
          <w:b w:val="0"/>
        </w:rPr>
        <w:t xml:space="preserve">1. </w:t>
      </w:r>
      <w:r w:rsidR="00861017" w:rsidRPr="00D53498">
        <w:rPr>
          <w:b w:val="0"/>
        </w:rPr>
        <w:t>Общие положения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1.1. Настоящий Порядок регламентирует условия предоставления специально отведенных мест и помещений для проведения встреч депутатов Тасеевского сельского Совета депутатов с избирателями, а также проведения отчетов депутатов Тасеевского сельского Совета депутатов перед избирателями.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1.2. </w:t>
      </w:r>
      <w:proofErr w:type="gramStart"/>
      <w:r w:rsidRPr="00D53498">
        <w:rPr>
          <w:rFonts w:ascii="Arial" w:hAnsi="Arial" w:cs="Arial"/>
        </w:rPr>
        <w:t>Встречи депутата с избирателями проводятся в специально отведенных местах, на внутридомовых территориях и помещениях, находящихся в муниципальной собственности сельсовета,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1.3. Уведомление органов местного самоуправления сельсовета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471D9F" w:rsidRPr="00D53498" w:rsidRDefault="00471D9F" w:rsidP="00861017">
      <w:pPr>
        <w:pStyle w:val="ConsPlusNormal"/>
        <w:jc w:val="both"/>
        <w:rPr>
          <w:rFonts w:ascii="Arial" w:hAnsi="Arial" w:cs="Arial"/>
        </w:rPr>
      </w:pPr>
    </w:p>
    <w:p w:rsidR="00471D9F" w:rsidRPr="00D53498" w:rsidRDefault="00861017" w:rsidP="00861017">
      <w:pPr>
        <w:pStyle w:val="ConsPlusTitle"/>
        <w:jc w:val="center"/>
        <w:outlineLvl w:val="1"/>
        <w:rPr>
          <w:b w:val="0"/>
        </w:rPr>
      </w:pPr>
      <w:r w:rsidRPr="00D53498">
        <w:rPr>
          <w:b w:val="0"/>
        </w:rPr>
        <w:t>2. Пор</w:t>
      </w:r>
      <w:bookmarkStart w:id="1" w:name="_GoBack"/>
      <w:bookmarkEnd w:id="1"/>
      <w:r w:rsidRPr="00D53498">
        <w:rPr>
          <w:b w:val="0"/>
        </w:rPr>
        <w:t>ядок предоставления специально отведенного места, а также помещения для проведения встречи с избирателями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2.1. Перечень специально отведенных мест и помещений для проведения встреч депутатов сельского Совета с избирателями устанавливается </w:t>
      </w:r>
      <w:r w:rsidR="00861017" w:rsidRPr="00D53498">
        <w:rPr>
          <w:rFonts w:ascii="Arial" w:hAnsi="Arial" w:cs="Arial"/>
        </w:rPr>
        <w:t>администрацией</w:t>
      </w:r>
      <w:r w:rsidRPr="00D53498">
        <w:rPr>
          <w:rFonts w:ascii="Arial" w:hAnsi="Arial" w:cs="Arial"/>
        </w:rPr>
        <w:t xml:space="preserve"> Тасеевского сельсовета.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2.2. В целях предоставления специально отведенного места, а также помещения для проведения встречи с избирателями, депутат в письменной форме обращается с заявлением к руководителю муниципального учреждения, в ведении которого они находятся, в срок не позднее 3 дней до планируемого дня проведения встречи с избирателями.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Заявление подается депутатом лично, либо направляется в форме электронного документа на электронную почту муниципального учреждения.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При подаче заявления через доверенное лицо уполномоченного представителя депутата, представляется документ, подтверждающий основания представления интересов депутата - удостоверение помощника депутата сельского Совета.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2.3. В заявлении указывается: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1) цель встречи с избирателями;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2) место проведения встречи с избирателями;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3) дата, время начала и окончания встречи с избирателями;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4) </w:t>
      </w:r>
      <w:proofErr w:type="gramStart"/>
      <w:r w:rsidRPr="00D53498">
        <w:rPr>
          <w:rFonts w:ascii="Arial" w:hAnsi="Arial" w:cs="Arial"/>
        </w:rPr>
        <w:t>предполагаемое</w:t>
      </w:r>
      <w:proofErr w:type="gramEnd"/>
      <w:r w:rsidRPr="00D53498">
        <w:rPr>
          <w:rFonts w:ascii="Arial" w:hAnsi="Arial" w:cs="Arial"/>
        </w:rPr>
        <w:t xml:space="preserve"> количество участников встречи с избирателями;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5)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6) фамилия, имя, отчество депутата сведения о его месте жительства или </w:t>
      </w:r>
      <w:r w:rsidRPr="00D53498">
        <w:rPr>
          <w:rFonts w:ascii="Arial" w:hAnsi="Arial" w:cs="Arial"/>
        </w:rPr>
        <w:lastRenderedPageBreak/>
        <w:t>пребывания и номер телефона.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Заявление должно быть подписано и датировано.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2.4. Ответ на заявление депутата, содержащий информацию о дате и времени использования специально отведенного места, а также помещения направляется руководителем муниципального учреждения депутату в течение 2 рабочих дней со дня поступления соответствующего заявления.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2.5. В одном специально отведенном месте или помещении могут проводиться одновременно встречи нескольких депутатов с избирателями.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2.6. Специально отведенные места и помещения для проведения встречи депутатов с избирателями предоставляются на безвозмездной основе.</w:t>
      </w:r>
    </w:p>
    <w:p w:rsidR="00471D9F" w:rsidRPr="00D53498" w:rsidRDefault="00471D9F" w:rsidP="00861017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2.7. Помещение, предоставленное депутату для встреч с избирателями, не может использоваться в иных целях.</w:t>
      </w:r>
    </w:p>
    <w:p w:rsidR="00471D9F" w:rsidRPr="00D53498" w:rsidRDefault="00471D9F" w:rsidP="00861017">
      <w:pPr>
        <w:pStyle w:val="ConsPlusNormal"/>
        <w:jc w:val="both"/>
        <w:rPr>
          <w:rFonts w:ascii="Arial" w:hAnsi="Arial" w:cs="Arial"/>
        </w:rPr>
      </w:pPr>
    </w:p>
    <w:p w:rsidR="00471D9F" w:rsidRPr="00D53498" w:rsidRDefault="00033A00" w:rsidP="00861017">
      <w:pPr>
        <w:pStyle w:val="ConsPlusTitle"/>
        <w:jc w:val="center"/>
        <w:outlineLvl w:val="1"/>
        <w:rPr>
          <w:b w:val="0"/>
        </w:rPr>
      </w:pPr>
      <w:r w:rsidRPr="00D53498">
        <w:rPr>
          <w:b w:val="0"/>
        </w:rPr>
        <w:t>3. Порядок проведения отчетов депутатов перед избирателями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3.1. Депутат сельского Совета обязан отчитываться перед избирателями о своей деятельности не реже 2 раз в год, информировать их о работе Совета, обсуждать с избирателями насущные проблемы и возможные варианты их решения.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Отчет производится депутатом в письменной или устной формах. Депутат сельского Совета самостоятельно определяет форму отчета перед избирателями и его содержание.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3.2. Письменный отчет представляется депутатом путем размещения его на официальном сайте администрации сельсовета в информационно-телекоммуникационной сети Интернет или в средствах массовой информации.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Устный отчет представляется депутатом путем публичного выступления перед избирателями. Депутат самостоятельно организует проведение такого выступления, в том числе информирует избирателей о месте и времени предоставления отчета.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 xml:space="preserve">3.3. </w:t>
      </w:r>
      <w:proofErr w:type="gramStart"/>
      <w:r w:rsidRPr="00D53498">
        <w:rPr>
          <w:rFonts w:ascii="Arial" w:hAnsi="Arial" w:cs="Arial"/>
        </w:rPr>
        <w:t>По результатам устного отчета перед избирателями депутат сельского Совета вправе в письменном виде подготовить информацию о представленном отчете, которая может включать сведения о месте и времени проведения отчета, количестве присутствовавших избирателей и иных лиц, обобщенные сведения о доведенной до присутствующих информации и поступивших от них мнениях о деятельности депутата сельского Совета и (или) предложениях по вопросам местного значения.</w:t>
      </w:r>
      <w:proofErr w:type="gramEnd"/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3.4. Информация, подготовленная депутатом по результатам устного отчета, направляется председателю</w:t>
      </w:r>
      <w:r w:rsidR="00033A00" w:rsidRPr="00D53498">
        <w:rPr>
          <w:rFonts w:ascii="Arial" w:hAnsi="Arial" w:cs="Arial"/>
        </w:rPr>
        <w:t xml:space="preserve"> Тасеевского</w:t>
      </w:r>
      <w:r w:rsidRPr="00D53498">
        <w:rPr>
          <w:rFonts w:ascii="Arial" w:hAnsi="Arial" w:cs="Arial"/>
        </w:rPr>
        <w:t xml:space="preserve"> сельского Совета</w:t>
      </w:r>
      <w:r w:rsidR="00033A00" w:rsidRPr="00D53498">
        <w:rPr>
          <w:rFonts w:ascii="Arial" w:hAnsi="Arial" w:cs="Arial"/>
        </w:rPr>
        <w:t xml:space="preserve"> депутатов</w:t>
      </w:r>
      <w:r w:rsidRPr="00D53498">
        <w:rPr>
          <w:rFonts w:ascii="Arial" w:hAnsi="Arial" w:cs="Arial"/>
        </w:rPr>
        <w:t xml:space="preserve"> не позднее 2 рабочих дней со дня про</w:t>
      </w:r>
      <w:r w:rsidR="00033A00" w:rsidRPr="00D53498">
        <w:rPr>
          <w:rFonts w:ascii="Arial" w:hAnsi="Arial" w:cs="Arial"/>
        </w:rPr>
        <w:t>ведения встречи с избирателями.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Полученная письменная информация о представленном депутатом отчете в течение 2 рабочих дней размещается председателем</w:t>
      </w:r>
      <w:r w:rsidR="00033A00" w:rsidRPr="00D53498">
        <w:rPr>
          <w:rFonts w:ascii="Arial" w:hAnsi="Arial" w:cs="Arial"/>
        </w:rPr>
        <w:t xml:space="preserve"> Тасеевского</w:t>
      </w:r>
      <w:r w:rsidRPr="00D53498">
        <w:rPr>
          <w:rFonts w:ascii="Arial" w:hAnsi="Arial" w:cs="Arial"/>
        </w:rPr>
        <w:t xml:space="preserve"> сельского Совета депутатов на официальном сайте администрации сельсовета в информационно-телекоммуникационной сети «Интернет» и в п</w:t>
      </w:r>
      <w:r w:rsidR="00033A00" w:rsidRPr="00D53498">
        <w:rPr>
          <w:rFonts w:ascii="Arial" w:hAnsi="Arial" w:cs="Arial"/>
        </w:rPr>
        <w:t>ериодическом печатном издании «Ведомости Тасеевского сельсовета</w:t>
      </w:r>
      <w:r w:rsidRPr="00D53498">
        <w:rPr>
          <w:rFonts w:ascii="Arial" w:hAnsi="Arial" w:cs="Arial"/>
        </w:rPr>
        <w:t>» либо направляется для опубликования в средствах массовой информации.</w:t>
      </w:r>
    </w:p>
    <w:p w:rsidR="00471D9F" w:rsidRPr="00D53498" w:rsidRDefault="00471D9F" w:rsidP="00033A00">
      <w:pPr>
        <w:pStyle w:val="ConsPlusNormal"/>
        <w:ind w:firstLine="709"/>
        <w:jc w:val="both"/>
        <w:rPr>
          <w:rFonts w:ascii="Arial" w:hAnsi="Arial" w:cs="Arial"/>
        </w:rPr>
      </w:pPr>
      <w:r w:rsidRPr="00D53498">
        <w:rPr>
          <w:rFonts w:ascii="Arial" w:hAnsi="Arial" w:cs="Arial"/>
        </w:rPr>
        <w:t>3.5. Ответственность за выполнение обязанности по ежегодному отчету перед избирателями возлагается на каждого депутата лично.</w:t>
      </w:r>
    </w:p>
    <w:sectPr w:rsidR="00471D9F" w:rsidRPr="00D53498" w:rsidSect="00D5349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4C" w:rsidRDefault="00B1474C" w:rsidP="00033A00">
      <w:pPr>
        <w:spacing w:after="0" w:line="240" w:lineRule="auto"/>
      </w:pPr>
      <w:r>
        <w:separator/>
      </w:r>
    </w:p>
  </w:endnote>
  <w:endnote w:type="continuationSeparator" w:id="0">
    <w:p w:rsidR="00B1474C" w:rsidRDefault="00B1474C" w:rsidP="000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90235"/>
      <w:docPartObj>
        <w:docPartGallery w:val="Page Numbers (Bottom of Page)"/>
        <w:docPartUnique/>
      </w:docPartObj>
    </w:sdtPr>
    <w:sdtEndPr/>
    <w:sdtContent>
      <w:p w:rsidR="00033A00" w:rsidRDefault="00033A00" w:rsidP="00033A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4C" w:rsidRDefault="00B1474C" w:rsidP="00033A00">
      <w:pPr>
        <w:spacing w:after="0" w:line="240" w:lineRule="auto"/>
      </w:pPr>
      <w:r>
        <w:separator/>
      </w:r>
    </w:p>
  </w:footnote>
  <w:footnote w:type="continuationSeparator" w:id="0">
    <w:p w:rsidR="00B1474C" w:rsidRDefault="00B1474C" w:rsidP="0003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B2"/>
    <w:rsid w:val="00033A00"/>
    <w:rsid w:val="00471D9F"/>
    <w:rsid w:val="00496D5C"/>
    <w:rsid w:val="0061094D"/>
    <w:rsid w:val="00861017"/>
    <w:rsid w:val="008A0657"/>
    <w:rsid w:val="00953CB2"/>
    <w:rsid w:val="00B1474C"/>
    <w:rsid w:val="00CF1B0C"/>
    <w:rsid w:val="00D53498"/>
    <w:rsid w:val="00D94A5D"/>
    <w:rsid w:val="00DE41AD"/>
    <w:rsid w:val="00F2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D9F"/>
    <w:rPr>
      <w:color w:val="0000FF" w:themeColor="hyperlink"/>
      <w:u w:val="single"/>
    </w:rPr>
  </w:style>
  <w:style w:type="paragraph" w:customStyle="1" w:styleId="ConsPlusNormal">
    <w:name w:val="ConsPlusNormal"/>
    <w:rsid w:val="0047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A00"/>
  </w:style>
  <w:style w:type="paragraph" w:styleId="a6">
    <w:name w:val="footer"/>
    <w:basedOn w:val="a"/>
    <w:link w:val="a7"/>
    <w:uiPriority w:val="99"/>
    <w:unhideWhenUsed/>
    <w:rsid w:val="000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A00"/>
  </w:style>
  <w:style w:type="paragraph" w:styleId="a8">
    <w:name w:val="Balloon Text"/>
    <w:basedOn w:val="a"/>
    <w:link w:val="a9"/>
    <w:uiPriority w:val="99"/>
    <w:semiHidden/>
    <w:unhideWhenUsed/>
    <w:rsid w:val="0049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D9F"/>
    <w:rPr>
      <w:color w:val="0000FF" w:themeColor="hyperlink"/>
      <w:u w:val="single"/>
    </w:rPr>
  </w:style>
  <w:style w:type="paragraph" w:customStyle="1" w:styleId="ConsPlusNormal">
    <w:name w:val="ConsPlusNormal"/>
    <w:rsid w:val="0047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A00"/>
  </w:style>
  <w:style w:type="paragraph" w:styleId="a6">
    <w:name w:val="footer"/>
    <w:basedOn w:val="a"/>
    <w:link w:val="a7"/>
    <w:uiPriority w:val="99"/>
    <w:unhideWhenUsed/>
    <w:rsid w:val="000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A00"/>
  </w:style>
  <w:style w:type="paragraph" w:styleId="a8">
    <w:name w:val="Balloon Text"/>
    <w:basedOn w:val="a"/>
    <w:link w:val="a9"/>
    <w:uiPriority w:val="99"/>
    <w:semiHidden/>
    <w:unhideWhenUsed/>
    <w:rsid w:val="0049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\AppData\Local\Temp\Rar$DIa4568.4330.rartemp\&#1058;&#1040;&#1057;&#1045;&#1045;&#1042;&#1057;&#1050;&#1048;&#1049;%20&#1057;&#1045;&#1051;&#1068;&#1057;&#1050;&#1048;&#1049;%20&#1057;&#1054;&#1042;&#1045;&#1058;%20&#1044;&#1045;&#1055;&#1059;&#1058;&#1040;&#1058;&#1054;&#104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2024-05-31T01:20:00Z</cp:lastPrinted>
  <dcterms:created xsi:type="dcterms:W3CDTF">2024-05-21T01:58:00Z</dcterms:created>
  <dcterms:modified xsi:type="dcterms:W3CDTF">2024-05-31T05:09:00Z</dcterms:modified>
</cp:coreProperties>
</file>