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20E" w:rsidRPr="0074313E" w:rsidRDefault="0087420E" w:rsidP="0087420E">
      <w:pPr>
        <w:jc w:val="center"/>
        <w:rPr>
          <w:rFonts w:ascii="Arial" w:hAnsi="Arial" w:cs="Arial"/>
          <w:iCs/>
        </w:rPr>
      </w:pPr>
      <w:r w:rsidRPr="0074313E">
        <w:rPr>
          <w:rFonts w:ascii="Arial" w:hAnsi="Arial" w:cs="Arial"/>
          <w:iCs/>
        </w:rPr>
        <w:t>КРАСНОЯРСКИЙ КРАЙ</w:t>
      </w:r>
    </w:p>
    <w:p w:rsidR="0087420E" w:rsidRPr="0074313E" w:rsidRDefault="0087420E" w:rsidP="0087420E">
      <w:pPr>
        <w:jc w:val="center"/>
        <w:rPr>
          <w:rFonts w:ascii="Arial" w:hAnsi="Arial" w:cs="Arial"/>
          <w:iCs/>
        </w:rPr>
      </w:pPr>
      <w:r w:rsidRPr="0074313E">
        <w:rPr>
          <w:rFonts w:ascii="Arial" w:hAnsi="Arial" w:cs="Arial"/>
          <w:iCs/>
        </w:rPr>
        <w:t>ТАСЕЕВСКИЙ РАЙОН</w:t>
      </w:r>
    </w:p>
    <w:p w:rsidR="0087420E" w:rsidRPr="0074313E" w:rsidRDefault="0087420E" w:rsidP="0087420E">
      <w:pPr>
        <w:jc w:val="center"/>
        <w:rPr>
          <w:rFonts w:ascii="Arial" w:hAnsi="Arial" w:cs="Arial"/>
          <w:iCs/>
        </w:rPr>
      </w:pPr>
      <w:r w:rsidRPr="0074313E">
        <w:rPr>
          <w:rFonts w:ascii="Arial" w:hAnsi="Arial" w:cs="Arial"/>
          <w:iCs/>
        </w:rPr>
        <w:t>ТАСЕЕВСКИЙ СЕЛЬСКИЙ</w:t>
      </w:r>
    </w:p>
    <w:p w:rsidR="0087420E" w:rsidRPr="0074313E" w:rsidRDefault="0087420E" w:rsidP="0087420E">
      <w:pPr>
        <w:jc w:val="center"/>
        <w:rPr>
          <w:rFonts w:ascii="Arial" w:hAnsi="Arial" w:cs="Arial"/>
          <w:iCs/>
        </w:rPr>
      </w:pPr>
      <w:r w:rsidRPr="0074313E">
        <w:rPr>
          <w:rFonts w:ascii="Arial" w:hAnsi="Arial" w:cs="Arial"/>
          <w:iCs/>
        </w:rPr>
        <w:t>СОВЕТ ДЕПУТАТОВ</w:t>
      </w:r>
    </w:p>
    <w:p w:rsidR="0087420E" w:rsidRPr="0074313E" w:rsidRDefault="0087420E" w:rsidP="0087420E">
      <w:pPr>
        <w:jc w:val="center"/>
        <w:rPr>
          <w:rFonts w:ascii="Arial" w:hAnsi="Arial" w:cs="Arial"/>
          <w:iCs/>
        </w:rPr>
      </w:pPr>
    </w:p>
    <w:p w:rsidR="0087420E" w:rsidRPr="0074313E" w:rsidRDefault="0087420E" w:rsidP="0087420E">
      <w:pPr>
        <w:jc w:val="center"/>
        <w:rPr>
          <w:rFonts w:ascii="Arial" w:hAnsi="Arial" w:cs="Arial"/>
          <w:iCs/>
        </w:rPr>
      </w:pPr>
      <w:r w:rsidRPr="0074313E">
        <w:rPr>
          <w:rFonts w:ascii="Arial" w:hAnsi="Arial" w:cs="Arial"/>
          <w:iCs/>
        </w:rPr>
        <w:t>РЕШЕНИЕ</w:t>
      </w:r>
    </w:p>
    <w:p w:rsidR="0087420E" w:rsidRPr="0074313E" w:rsidRDefault="0087420E" w:rsidP="0087420E">
      <w:pPr>
        <w:jc w:val="center"/>
        <w:rPr>
          <w:rFonts w:ascii="Arial" w:hAnsi="Arial" w:cs="Arial"/>
          <w:iCs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90"/>
        <w:gridCol w:w="3191"/>
        <w:gridCol w:w="3189"/>
      </w:tblGrid>
      <w:tr w:rsidR="0087420E" w:rsidRPr="0074313E" w:rsidTr="0087420E">
        <w:tc>
          <w:tcPr>
            <w:tcW w:w="1667" w:type="pct"/>
            <w:hideMark/>
          </w:tcPr>
          <w:p w:rsidR="0087420E" w:rsidRPr="0074313E" w:rsidRDefault="0087420E">
            <w:pPr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iCs/>
                <w:lang w:eastAsia="en-US"/>
              </w:rPr>
            </w:pPr>
            <w:r w:rsidRPr="0074313E">
              <w:rPr>
                <w:rFonts w:ascii="Arial" w:hAnsi="Arial" w:cs="Arial"/>
                <w:bCs/>
                <w:iCs/>
                <w:lang w:eastAsia="en-US"/>
              </w:rPr>
              <w:t>17.07.2020 г.</w:t>
            </w:r>
            <w:bookmarkStart w:id="0" w:name="_GoBack"/>
            <w:bookmarkEnd w:id="0"/>
          </w:p>
        </w:tc>
        <w:tc>
          <w:tcPr>
            <w:tcW w:w="1667" w:type="pct"/>
            <w:hideMark/>
          </w:tcPr>
          <w:p w:rsidR="0087420E" w:rsidRPr="0074313E" w:rsidRDefault="0087420E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iCs/>
                <w:lang w:eastAsia="en-US"/>
              </w:rPr>
            </w:pPr>
            <w:r w:rsidRPr="0074313E">
              <w:rPr>
                <w:rFonts w:ascii="Arial" w:hAnsi="Arial" w:cs="Arial"/>
                <w:bCs/>
                <w:iCs/>
                <w:lang w:eastAsia="en-US"/>
              </w:rPr>
              <w:t>с. Тасеево</w:t>
            </w:r>
          </w:p>
        </w:tc>
        <w:tc>
          <w:tcPr>
            <w:tcW w:w="1666" w:type="pct"/>
            <w:hideMark/>
          </w:tcPr>
          <w:p w:rsidR="0087420E" w:rsidRPr="0074313E" w:rsidRDefault="0087420E" w:rsidP="0087420E">
            <w:pPr>
              <w:autoSpaceDE w:val="0"/>
              <w:autoSpaceDN w:val="0"/>
              <w:spacing w:line="276" w:lineRule="auto"/>
              <w:jc w:val="right"/>
              <w:rPr>
                <w:rFonts w:ascii="Arial" w:hAnsi="Arial" w:cs="Arial"/>
                <w:iCs/>
                <w:lang w:eastAsia="en-US"/>
              </w:rPr>
            </w:pPr>
            <w:r w:rsidRPr="0074313E">
              <w:rPr>
                <w:rFonts w:ascii="Arial" w:hAnsi="Arial" w:cs="Arial"/>
                <w:bCs/>
                <w:iCs/>
                <w:lang w:eastAsia="en-US"/>
              </w:rPr>
              <w:t>№ 52-154/5</w:t>
            </w:r>
          </w:p>
        </w:tc>
      </w:tr>
    </w:tbl>
    <w:p w:rsidR="00AC231F" w:rsidRPr="0074313E" w:rsidRDefault="00AC231F" w:rsidP="00985D69">
      <w:pPr>
        <w:pStyle w:val="ConsPlusTitle"/>
        <w:widowControl/>
        <w:rPr>
          <w:b w:val="0"/>
          <w:bCs w:val="0"/>
          <w:sz w:val="24"/>
          <w:szCs w:val="24"/>
        </w:rPr>
      </w:pPr>
    </w:p>
    <w:p w:rsidR="00985D69" w:rsidRPr="0074313E" w:rsidRDefault="00985D69" w:rsidP="00985D69">
      <w:pPr>
        <w:jc w:val="center"/>
        <w:rPr>
          <w:rFonts w:ascii="Arial" w:hAnsi="Arial" w:cs="Arial"/>
        </w:rPr>
      </w:pPr>
      <w:r w:rsidRPr="0074313E">
        <w:rPr>
          <w:rFonts w:ascii="Arial" w:hAnsi="Arial" w:cs="Arial"/>
        </w:rPr>
        <w:t>Об утверждении прогнозного плана (программы) приватизации муниципального имуществ</w:t>
      </w:r>
      <w:r w:rsidR="00141FB8" w:rsidRPr="0074313E">
        <w:rPr>
          <w:rFonts w:ascii="Arial" w:hAnsi="Arial" w:cs="Arial"/>
        </w:rPr>
        <w:t>а Тасеевского сельсовета на 2020</w:t>
      </w:r>
      <w:r w:rsidRPr="0074313E">
        <w:rPr>
          <w:rFonts w:ascii="Arial" w:hAnsi="Arial" w:cs="Arial"/>
        </w:rPr>
        <w:t xml:space="preserve"> год</w:t>
      </w:r>
    </w:p>
    <w:p w:rsidR="00985D69" w:rsidRPr="0074313E" w:rsidRDefault="00985D69" w:rsidP="00985D69">
      <w:pPr>
        <w:jc w:val="center"/>
        <w:rPr>
          <w:rFonts w:ascii="Arial" w:hAnsi="Arial" w:cs="Arial"/>
        </w:rPr>
      </w:pPr>
    </w:p>
    <w:p w:rsidR="00985D69" w:rsidRPr="0074313E" w:rsidRDefault="00985D69" w:rsidP="0087420E">
      <w:pPr>
        <w:ind w:firstLine="709"/>
        <w:jc w:val="both"/>
        <w:rPr>
          <w:rFonts w:ascii="Arial" w:hAnsi="Arial" w:cs="Arial"/>
        </w:rPr>
      </w:pPr>
      <w:proofErr w:type="gramStart"/>
      <w:r w:rsidRPr="0074313E">
        <w:rPr>
          <w:rFonts w:ascii="Arial" w:hAnsi="Arial" w:cs="Arial"/>
        </w:rPr>
        <w:t>В соответствии</w:t>
      </w:r>
      <w:r w:rsidR="0087420E" w:rsidRPr="0074313E">
        <w:rPr>
          <w:rFonts w:ascii="Arial" w:hAnsi="Arial" w:cs="Arial"/>
        </w:rPr>
        <w:t xml:space="preserve"> </w:t>
      </w:r>
      <w:r w:rsidRPr="0074313E">
        <w:rPr>
          <w:rFonts w:ascii="Arial" w:hAnsi="Arial" w:cs="Arial"/>
        </w:rPr>
        <w:t>с Гражданским кодексом Российской Федерации, Федеральным</w:t>
      </w:r>
      <w:r w:rsidR="0087420E" w:rsidRPr="0074313E">
        <w:rPr>
          <w:rFonts w:ascii="Arial" w:hAnsi="Arial" w:cs="Arial"/>
        </w:rPr>
        <w:t xml:space="preserve"> </w:t>
      </w:r>
      <w:r w:rsidRPr="0074313E">
        <w:rPr>
          <w:rFonts w:ascii="Arial" w:hAnsi="Arial" w:cs="Arial"/>
        </w:rPr>
        <w:t>законом от 06.10.2003 № 131-ФЗ «Об общих принципах организации местного самоупра</w:t>
      </w:r>
      <w:r w:rsidR="0087420E" w:rsidRPr="0074313E">
        <w:rPr>
          <w:rFonts w:ascii="Arial" w:hAnsi="Arial" w:cs="Arial"/>
        </w:rPr>
        <w:t>вления в Российской Федерации»</w:t>
      </w:r>
      <w:r w:rsidRPr="0074313E">
        <w:rPr>
          <w:rFonts w:ascii="Arial" w:hAnsi="Arial" w:cs="Arial"/>
        </w:rPr>
        <w:t>, Федеральным законом от 21.12.2001 № 178-ФЗ «О приватизации государственного и муниципального имущества»,</w:t>
      </w:r>
      <w:r w:rsidR="00366D6C" w:rsidRPr="0074313E">
        <w:rPr>
          <w:rFonts w:ascii="Arial" w:hAnsi="Arial" w:cs="Arial"/>
        </w:rPr>
        <w:t xml:space="preserve"> Положением о порядке управления и распоряжения муниципальной собственностью Тасеевского сельсовета, утвержденным решением Тасеевского сельского Совета депутатов от 29.06.2010 № 5-16, руководствуясь Уставом Тасеевского сельсовета Тасеевского района Красноярского края, Тасеевский</w:t>
      </w:r>
      <w:proofErr w:type="gramEnd"/>
      <w:r w:rsidR="00366D6C" w:rsidRPr="0074313E">
        <w:rPr>
          <w:rFonts w:ascii="Arial" w:hAnsi="Arial" w:cs="Arial"/>
        </w:rPr>
        <w:t xml:space="preserve"> сельский Совет депутатов</w:t>
      </w:r>
      <w:r w:rsidRPr="0074313E">
        <w:rPr>
          <w:rFonts w:ascii="Arial" w:hAnsi="Arial" w:cs="Arial"/>
        </w:rPr>
        <w:t xml:space="preserve"> РЕШИЛ:</w:t>
      </w:r>
    </w:p>
    <w:p w:rsidR="00985D69" w:rsidRPr="0074313E" w:rsidRDefault="00985D69" w:rsidP="0087420E">
      <w:pPr>
        <w:ind w:firstLine="709"/>
        <w:jc w:val="both"/>
        <w:rPr>
          <w:rFonts w:ascii="Arial" w:hAnsi="Arial" w:cs="Arial"/>
        </w:rPr>
      </w:pPr>
      <w:r w:rsidRPr="0074313E">
        <w:rPr>
          <w:rFonts w:ascii="Arial" w:hAnsi="Arial" w:cs="Arial"/>
        </w:rPr>
        <w:t>1.</w:t>
      </w:r>
      <w:r w:rsidR="000338DD" w:rsidRPr="0074313E">
        <w:rPr>
          <w:rFonts w:ascii="Arial" w:hAnsi="Arial" w:cs="Arial"/>
        </w:rPr>
        <w:t xml:space="preserve"> </w:t>
      </w:r>
      <w:r w:rsidR="00FD20E6" w:rsidRPr="0074313E">
        <w:rPr>
          <w:rFonts w:ascii="Arial" w:hAnsi="Arial" w:cs="Arial"/>
        </w:rPr>
        <w:t>Утвердить прогнозный план (программу) приватизации муниципального имущества Тасеевского сельсовета на 20</w:t>
      </w:r>
      <w:r w:rsidR="00141FB8" w:rsidRPr="0074313E">
        <w:rPr>
          <w:rFonts w:ascii="Arial" w:hAnsi="Arial" w:cs="Arial"/>
        </w:rPr>
        <w:t>20</w:t>
      </w:r>
      <w:r w:rsidR="00FD20E6" w:rsidRPr="0074313E">
        <w:rPr>
          <w:rFonts w:ascii="Arial" w:hAnsi="Arial" w:cs="Arial"/>
        </w:rPr>
        <w:t xml:space="preserve"> год согласно приложению к настоящему решению.</w:t>
      </w:r>
    </w:p>
    <w:p w:rsidR="00985D69" w:rsidRPr="0074313E" w:rsidRDefault="00985D69" w:rsidP="0087420E">
      <w:pPr>
        <w:ind w:firstLine="709"/>
        <w:jc w:val="both"/>
        <w:rPr>
          <w:rFonts w:ascii="Arial" w:hAnsi="Arial" w:cs="Arial"/>
        </w:rPr>
      </w:pPr>
      <w:r w:rsidRPr="0074313E">
        <w:rPr>
          <w:rFonts w:ascii="Arial" w:hAnsi="Arial" w:cs="Arial"/>
        </w:rPr>
        <w:t>2.</w:t>
      </w:r>
      <w:r w:rsidR="000338DD" w:rsidRPr="0074313E">
        <w:rPr>
          <w:rFonts w:ascii="Arial" w:hAnsi="Arial" w:cs="Arial"/>
        </w:rPr>
        <w:t xml:space="preserve"> </w:t>
      </w:r>
      <w:r w:rsidR="00FD20E6" w:rsidRPr="0074313E">
        <w:rPr>
          <w:rFonts w:ascii="Arial" w:hAnsi="Arial" w:cs="Arial"/>
        </w:rPr>
        <w:t>Опубликовать</w:t>
      </w:r>
      <w:r w:rsidR="0087420E" w:rsidRPr="0074313E">
        <w:rPr>
          <w:rFonts w:ascii="Arial" w:hAnsi="Arial" w:cs="Arial"/>
        </w:rPr>
        <w:t xml:space="preserve"> настоящее</w:t>
      </w:r>
      <w:r w:rsidR="00FD20E6" w:rsidRPr="0074313E">
        <w:rPr>
          <w:rFonts w:ascii="Arial" w:hAnsi="Arial" w:cs="Arial"/>
        </w:rPr>
        <w:t xml:space="preserve"> решение в периодическом печатном издании «Вед</w:t>
      </w:r>
      <w:r w:rsidR="0087420E" w:rsidRPr="0074313E">
        <w:rPr>
          <w:rFonts w:ascii="Arial" w:hAnsi="Arial" w:cs="Arial"/>
        </w:rPr>
        <w:t>омости Тасеевского сельсовета».</w:t>
      </w:r>
    </w:p>
    <w:p w:rsidR="00985D69" w:rsidRPr="0074313E" w:rsidRDefault="00985D69" w:rsidP="0087420E">
      <w:pPr>
        <w:ind w:firstLine="709"/>
        <w:jc w:val="both"/>
        <w:rPr>
          <w:rFonts w:ascii="Arial" w:hAnsi="Arial" w:cs="Arial"/>
          <w:noProof/>
        </w:rPr>
      </w:pPr>
      <w:r w:rsidRPr="0074313E">
        <w:rPr>
          <w:rFonts w:ascii="Arial" w:hAnsi="Arial" w:cs="Arial"/>
        </w:rPr>
        <w:t>3.</w:t>
      </w:r>
      <w:r w:rsidR="000338DD" w:rsidRPr="0074313E">
        <w:rPr>
          <w:rFonts w:ascii="Arial" w:hAnsi="Arial" w:cs="Arial"/>
        </w:rPr>
        <w:t xml:space="preserve"> </w:t>
      </w:r>
      <w:r w:rsidRPr="0074313E">
        <w:rPr>
          <w:rFonts w:ascii="Arial" w:hAnsi="Arial" w:cs="Arial"/>
        </w:rPr>
        <w:t>Решение вступает в силу со дня</w:t>
      </w:r>
      <w:r w:rsidR="00FD20E6" w:rsidRPr="0074313E">
        <w:rPr>
          <w:rFonts w:ascii="Arial" w:hAnsi="Arial" w:cs="Arial"/>
        </w:rPr>
        <w:t xml:space="preserve"> п</w:t>
      </w:r>
      <w:r w:rsidR="0087420E" w:rsidRPr="0074313E">
        <w:rPr>
          <w:rFonts w:ascii="Arial" w:hAnsi="Arial" w:cs="Arial"/>
        </w:rPr>
        <w:t>ринятия</w:t>
      </w:r>
      <w:r w:rsidR="00FD20E6" w:rsidRPr="0074313E">
        <w:rPr>
          <w:rFonts w:ascii="Arial" w:hAnsi="Arial" w:cs="Arial"/>
        </w:rPr>
        <w:t>.</w:t>
      </w:r>
    </w:p>
    <w:p w:rsidR="00985D69" w:rsidRPr="0074313E" w:rsidRDefault="00985D69" w:rsidP="00985D69">
      <w:pPr>
        <w:rPr>
          <w:rFonts w:ascii="Arial" w:hAnsi="Arial" w:cs="Arial"/>
          <w:noProof/>
        </w:rPr>
      </w:pP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4"/>
        <w:gridCol w:w="5066"/>
      </w:tblGrid>
      <w:tr w:rsidR="0074313E" w:rsidRPr="0074313E" w:rsidTr="0074313E">
        <w:tc>
          <w:tcPr>
            <w:tcW w:w="2353" w:type="pct"/>
          </w:tcPr>
          <w:p w:rsidR="0074313E" w:rsidRPr="0074313E" w:rsidRDefault="0074313E" w:rsidP="001E2B32">
            <w:pPr>
              <w:jc w:val="both"/>
              <w:rPr>
                <w:rFonts w:ascii="Arial" w:hAnsi="Arial" w:cs="Arial"/>
              </w:rPr>
            </w:pPr>
            <w:r w:rsidRPr="0074313E">
              <w:rPr>
                <w:rFonts w:ascii="Arial" w:hAnsi="Arial" w:cs="Arial"/>
              </w:rPr>
              <w:t>Председатель Тасеевского сельского Совета депутатов</w:t>
            </w:r>
          </w:p>
          <w:p w:rsidR="0074313E" w:rsidRPr="0074313E" w:rsidRDefault="0074313E" w:rsidP="001E2B32">
            <w:pPr>
              <w:jc w:val="both"/>
              <w:rPr>
                <w:rFonts w:ascii="Arial" w:hAnsi="Arial" w:cs="Arial"/>
              </w:rPr>
            </w:pPr>
          </w:p>
          <w:p w:rsidR="0074313E" w:rsidRPr="0074313E" w:rsidRDefault="0074313E" w:rsidP="001E2B32">
            <w:pPr>
              <w:jc w:val="right"/>
              <w:rPr>
                <w:rFonts w:ascii="Arial" w:hAnsi="Arial" w:cs="Arial"/>
              </w:rPr>
            </w:pPr>
            <w:r w:rsidRPr="0074313E">
              <w:rPr>
                <w:rFonts w:ascii="Arial" w:hAnsi="Arial" w:cs="Arial"/>
              </w:rPr>
              <w:t>Л.А. Соловьёва</w:t>
            </w:r>
          </w:p>
        </w:tc>
        <w:tc>
          <w:tcPr>
            <w:tcW w:w="2647" w:type="pct"/>
          </w:tcPr>
          <w:p w:rsidR="0074313E" w:rsidRPr="0074313E" w:rsidRDefault="0074313E" w:rsidP="001E2B32">
            <w:pPr>
              <w:jc w:val="right"/>
              <w:rPr>
                <w:rFonts w:ascii="Arial" w:hAnsi="Arial" w:cs="Arial"/>
              </w:rPr>
            </w:pPr>
            <w:r w:rsidRPr="0074313E">
              <w:rPr>
                <w:rFonts w:ascii="Arial" w:hAnsi="Arial" w:cs="Arial"/>
              </w:rPr>
              <w:t>Глава Тасеевского сельсовета</w:t>
            </w:r>
          </w:p>
          <w:p w:rsidR="0074313E" w:rsidRPr="0074313E" w:rsidRDefault="0074313E" w:rsidP="001E2B32">
            <w:pPr>
              <w:jc w:val="both"/>
              <w:rPr>
                <w:rFonts w:ascii="Arial" w:hAnsi="Arial" w:cs="Arial"/>
              </w:rPr>
            </w:pPr>
          </w:p>
          <w:p w:rsidR="0074313E" w:rsidRPr="0074313E" w:rsidRDefault="0074313E" w:rsidP="001E2B32">
            <w:pPr>
              <w:jc w:val="both"/>
              <w:rPr>
                <w:rFonts w:ascii="Arial" w:hAnsi="Arial" w:cs="Arial"/>
              </w:rPr>
            </w:pPr>
          </w:p>
          <w:p w:rsidR="0074313E" w:rsidRPr="0074313E" w:rsidRDefault="0074313E" w:rsidP="001E2B32">
            <w:pPr>
              <w:jc w:val="right"/>
              <w:rPr>
                <w:rFonts w:ascii="Arial" w:hAnsi="Arial" w:cs="Arial"/>
              </w:rPr>
            </w:pPr>
            <w:r w:rsidRPr="0074313E">
              <w:rPr>
                <w:rFonts w:ascii="Arial" w:hAnsi="Arial" w:cs="Arial"/>
              </w:rPr>
              <w:t>Я.А. Никоноров</w:t>
            </w:r>
          </w:p>
        </w:tc>
      </w:tr>
    </w:tbl>
    <w:p w:rsidR="00985D69" w:rsidRPr="0074313E" w:rsidRDefault="00985D69" w:rsidP="00985D69">
      <w:pPr>
        <w:rPr>
          <w:rFonts w:ascii="Arial" w:hAnsi="Arial" w:cs="Arial"/>
          <w:noProof/>
        </w:rPr>
      </w:pPr>
    </w:p>
    <w:p w:rsidR="00985D69" w:rsidRPr="0074313E" w:rsidRDefault="00985D69" w:rsidP="00985D69">
      <w:pPr>
        <w:ind w:left="9204"/>
        <w:rPr>
          <w:rFonts w:ascii="Arial" w:hAnsi="Arial" w:cs="Arial"/>
        </w:rPr>
        <w:sectPr w:rsidR="00985D69" w:rsidRPr="0074313E" w:rsidSect="0074313E">
          <w:footerReference w:type="default" r:id="rId7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3319A" w:rsidRPr="0074313E" w:rsidRDefault="0087420E" w:rsidP="0087420E">
      <w:pPr>
        <w:pStyle w:val="ConsPlusTitle"/>
        <w:widowControl/>
        <w:ind w:left="5103"/>
        <w:jc w:val="both"/>
        <w:rPr>
          <w:b w:val="0"/>
          <w:bCs w:val="0"/>
          <w:sz w:val="24"/>
          <w:szCs w:val="24"/>
        </w:rPr>
      </w:pPr>
      <w:r w:rsidRPr="0074313E">
        <w:rPr>
          <w:b w:val="0"/>
          <w:bCs w:val="0"/>
          <w:sz w:val="24"/>
          <w:szCs w:val="24"/>
        </w:rPr>
        <w:lastRenderedPageBreak/>
        <w:t>Приложение к решению Тасеевского сельского Совета депутатов от 17.07.2020 № 52-154/5</w:t>
      </w:r>
    </w:p>
    <w:p w:rsidR="0087420E" w:rsidRPr="0074313E" w:rsidRDefault="0087420E" w:rsidP="0087420E">
      <w:pPr>
        <w:pStyle w:val="ConsPlusTitle"/>
        <w:widowControl/>
        <w:ind w:left="5103"/>
        <w:jc w:val="both"/>
        <w:rPr>
          <w:b w:val="0"/>
          <w:bCs w:val="0"/>
          <w:sz w:val="24"/>
          <w:szCs w:val="24"/>
        </w:rPr>
      </w:pPr>
    </w:p>
    <w:p w:rsidR="000A710A" w:rsidRPr="0074313E" w:rsidRDefault="000338DD" w:rsidP="000A710A">
      <w:pPr>
        <w:jc w:val="center"/>
        <w:rPr>
          <w:rFonts w:ascii="Arial" w:hAnsi="Arial" w:cs="Arial"/>
        </w:rPr>
      </w:pPr>
      <w:r w:rsidRPr="0074313E">
        <w:rPr>
          <w:rFonts w:ascii="Arial" w:hAnsi="Arial" w:cs="Arial"/>
        </w:rPr>
        <w:t>Прогнозный план (программа) приватизации</w:t>
      </w:r>
      <w:r w:rsidR="0087420E" w:rsidRPr="0074313E">
        <w:rPr>
          <w:rFonts w:ascii="Arial" w:hAnsi="Arial" w:cs="Arial"/>
        </w:rPr>
        <w:t xml:space="preserve"> </w:t>
      </w:r>
      <w:r w:rsidRPr="0074313E">
        <w:rPr>
          <w:rFonts w:ascii="Arial" w:hAnsi="Arial" w:cs="Arial"/>
        </w:rPr>
        <w:t xml:space="preserve">муниципального имущества </w:t>
      </w:r>
      <w:r w:rsidR="000A1FBF" w:rsidRPr="0074313E">
        <w:rPr>
          <w:rFonts w:ascii="Arial" w:hAnsi="Arial" w:cs="Arial"/>
        </w:rPr>
        <w:t xml:space="preserve">Тасеевского сельсовета </w:t>
      </w:r>
      <w:r w:rsidR="00141FB8" w:rsidRPr="0074313E">
        <w:rPr>
          <w:rFonts w:ascii="Arial" w:hAnsi="Arial" w:cs="Arial"/>
        </w:rPr>
        <w:t>на 2020</w:t>
      </w:r>
      <w:r w:rsidR="0087420E" w:rsidRPr="0074313E">
        <w:rPr>
          <w:rFonts w:ascii="Arial" w:hAnsi="Arial" w:cs="Arial"/>
        </w:rPr>
        <w:t xml:space="preserve"> год</w:t>
      </w:r>
    </w:p>
    <w:p w:rsidR="0087420E" w:rsidRPr="0074313E" w:rsidRDefault="0087420E" w:rsidP="000A710A">
      <w:pPr>
        <w:jc w:val="center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92"/>
        <w:gridCol w:w="1457"/>
        <w:gridCol w:w="1794"/>
        <w:gridCol w:w="2325"/>
      </w:tblGrid>
      <w:tr w:rsidR="00064694" w:rsidRPr="0074313E" w:rsidTr="0087420E">
        <w:trPr>
          <w:cantSplit/>
          <w:trHeight w:val="998"/>
        </w:trPr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94" w:rsidRPr="0074313E" w:rsidRDefault="00064694" w:rsidP="0087420E">
            <w:pPr>
              <w:jc w:val="center"/>
              <w:rPr>
                <w:rFonts w:ascii="Arial" w:hAnsi="Arial" w:cs="Arial"/>
              </w:rPr>
            </w:pPr>
            <w:r w:rsidRPr="0074313E">
              <w:rPr>
                <w:rFonts w:ascii="Arial" w:hAnsi="Arial" w:cs="Arial"/>
              </w:rPr>
              <w:t>Назначение,</w:t>
            </w:r>
            <w:r w:rsidR="0087420E" w:rsidRPr="0074313E">
              <w:rPr>
                <w:rFonts w:ascii="Arial" w:hAnsi="Arial" w:cs="Arial"/>
              </w:rPr>
              <w:t xml:space="preserve"> </w:t>
            </w:r>
            <w:r w:rsidRPr="0074313E">
              <w:rPr>
                <w:rFonts w:ascii="Arial" w:hAnsi="Arial" w:cs="Arial"/>
              </w:rPr>
              <w:t>наименование имущества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94" w:rsidRPr="0074313E" w:rsidRDefault="00064694" w:rsidP="000338DD">
            <w:pPr>
              <w:jc w:val="center"/>
              <w:rPr>
                <w:rFonts w:ascii="Arial" w:hAnsi="Arial" w:cs="Arial"/>
              </w:rPr>
            </w:pPr>
            <w:r w:rsidRPr="0074313E">
              <w:rPr>
                <w:rFonts w:ascii="Arial" w:hAnsi="Arial" w:cs="Arial"/>
              </w:rPr>
              <w:t>Прогнозный доход от продажи, (руб.)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94" w:rsidRPr="0074313E" w:rsidRDefault="00064694" w:rsidP="000338DD">
            <w:pPr>
              <w:jc w:val="center"/>
              <w:rPr>
                <w:rFonts w:ascii="Arial" w:hAnsi="Arial" w:cs="Arial"/>
              </w:rPr>
            </w:pPr>
            <w:r w:rsidRPr="0074313E">
              <w:rPr>
                <w:rFonts w:ascii="Arial" w:hAnsi="Arial" w:cs="Arial"/>
              </w:rPr>
              <w:t>Предлагаемый способ приватизации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94" w:rsidRPr="0074313E" w:rsidRDefault="00064694" w:rsidP="000338DD">
            <w:pPr>
              <w:jc w:val="center"/>
              <w:rPr>
                <w:rFonts w:ascii="Arial" w:hAnsi="Arial" w:cs="Arial"/>
              </w:rPr>
            </w:pPr>
            <w:r w:rsidRPr="0074313E">
              <w:rPr>
                <w:rFonts w:ascii="Arial" w:hAnsi="Arial" w:cs="Arial"/>
              </w:rPr>
              <w:t>Предлагаемый срок приватизации</w:t>
            </w:r>
          </w:p>
        </w:tc>
      </w:tr>
      <w:tr w:rsidR="00064694" w:rsidRPr="0074313E" w:rsidTr="0087420E">
        <w:trPr>
          <w:cantSplit/>
          <w:trHeight w:val="224"/>
        </w:trPr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94" w:rsidRPr="0074313E" w:rsidRDefault="0087420E" w:rsidP="000338DD">
            <w:pPr>
              <w:jc w:val="center"/>
              <w:rPr>
                <w:rFonts w:ascii="Arial" w:hAnsi="Arial" w:cs="Arial"/>
              </w:rPr>
            </w:pPr>
            <w:r w:rsidRPr="0074313E">
              <w:rPr>
                <w:rFonts w:ascii="Arial" w:hAnsi="Arial" w:cs="Arial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94" w:rsidRPr="0074313E" w:rsidRDefault="0087420E" w:rsidP="000338DD">
            <w:pPr>
              <w:jc w:val="center"/>
              <w:rPr>
                <w:rFonts w:ascii="Arial" w:hAnsi="Arial" w:cs="Arial"/>
              </w:rPr>
            </w:pPr>
            <w:r w:rsidRPr="0074313E">
              <w:rPr>
                <w:rFonts w:ascii="Arial" w:hAnsi="Arial" w:cs="Arial"/>
              </w:rPr>
              <w:t>2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94" w:rsidRPr="0074313E" w:rsidRDefault="0087420E" w:rsidP="000338DD">
            <w:pPr>
              <w:jc w:val="center"/>
              <w:rPr>
                <w:rFonts w:ascii="Arial" w:hAnsi="Arial" w:cs="Arial"/>
              </w:rPr>
            </w:pPr>
            <w:r w:rsidRPr="0074313E">
              <w:rPr>
                <w:rFonts w:ascii="Arial" w:hAnsi="Arial" w:cs="Arial"/>
              </w:rPr>
              <w:t>3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94" w:rsidRPr="0074313E" w:rsidRDefault="0087420E" w:rsidP="000338DD">
            <w:pPr>
              <w:jc w:val="center"/>
              <w:rPr>
                <w:rFonts w:ascii="Arial" w:hAnsi="Arial" w:cs="Arial"/>
              </w:rPr>
            </w:pPr>
            <w:r w:rsidRPr="0074313E">
              <w:rPr>
                <w:rFonts w:ascii="Arial" w:hAnsi="Arial" w:cs="Arial"/>
              </w:rPr>
              <w:t>4</w:t>
            </w:r>
          </w:p>
        </w:tc>
      </w:tr>
      <w:tr w:rsidR="00064694" w:rsidRPr="0074313E" w:rsidTr="0087420E">
        <w:trPr>
          <w:cantSplit/>
          <w:trHeight w:val="224"/>
        </w:trPr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94" w:rsidRPr="0074313E" w:rsidRDefault="00064694" w:rsidP="000338DD">
            <w:pPr>
              <w:jc w:val="center"/>
              <w:rPr>
                <w:rFonts w:ascii="Arial" w:hAnsi="Arial" w:cs="Arial"/>
              </w:rPr>
            </w:pPr>
            <w:r w:rsidRPr="0074313E">
              <w:rPr>
                <w:rFonts w:ascii="Arial" w:hAnsi="Arial" w:cs="Arial"/>
              </w:rPr>
              <w:t>Трактор марки</w:t>
            </w:r>
          </w:p>
          <w:p w:rsidR="00064694" w:rsidRPr="0074313E" w:rsidRDefault="00064694" w:rsidP="000338DD">
            <w:pPr>
              <w:jc w:val="center"/>
              <w:rPr>
                <w:rFonts w:ascii="Arial" w:hAnsi="Arial" w:cs="Arial"/>
              </w:rPr>
            </w:pPr>
            <w:r w:rsidRPr="0074313E">
              <w:rPr>
                <w:rFonts w:ascii="Arial" w:hAnsi="Arial" w:cs="Arial"/>
              </w:rPr>
              <w:t>Т-150К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94" w:rsidRPr="0074313E" w:rsidRDefault="00141FB8" w:rsidP="000338DD">
            <w:pPr>
              <w:jc w:val="center"/>
              <w:rPr>
                <w:rFonts w:ascii="Arial" w:hAnsi="Arial" w:cs="Arial"/>
              </w:rPr>
            </w:pPr>
            <w:r w:rsidRPr="0074313E">
              <w:rPr>
                <w:rFonts w:ascii="Arial" w:hAnsi="Arial" w:cs="Arial"/>
              </w:rPr>
              <w:t>150</w:t>
            </w:r>
            <w:r w:rsidR="00064694" w:rsidRPr="0074313E">
              <w:rPr>
                <w:rFonts w:ascii="Arial" w:hAnsi="Arial" w:cs="Arial"/>
              </w:rPr>
              <w:t xml:space="preserve"> 000,00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94" w:rsidRPr="0074313E" w:rsidRDefault="00064694" w:rsidP="000338DD">
            <w:pPr>
              <w:jc w:val="center"/>
              <w:rPr>
                <w:rFonts w:ascii="Arial" w:hAnsi="Arial" w:cs="Arial"/>
              </w:rPr>
            </w:pPr>
            <w:r w:rsidRPr="0074313E">
              <w:rPr>
                <w:rFonts w:ascii="Arial" w:hAnsi="Arial" w:cs="Arial"/>
              </w:rPr>
              <w:t>аукцион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94" w:rsidRPr="0074313E" w:rsidRDefault="00204094" w:rsidP="00204094">
            <w:pPr>
              <w:jc w:val="center"/>
              <w:rPr>
                <w:rFonts w:ascii="Arial" w:hAnsi="Arial" w:cs="Arial"/>
              </w:rPr>
            </w:pPr>
            <w:r w:rsidRPr="0074313E">
              <w:rPr>
                <w:rFonts w:ascii="Arial" w:hAnsi="Arial" w:cs="Arial"/>
              </w:rPr>
              <w:t>Второе полугодие</w:t>
            </w:r>
            <w:r w:rsidR="00064694" w:rsidRPr="0074313E">
              <w:rPr>
                <w:rFonts w:ascii="Arial" w:hAnsi="Arial" w:cs="Arial"/>
              </w:rPr>
              <w:t xml:space="preserve"> </w:t>
            </w:r>
          </w:p>
        </w:tc>
      </w:tr>
    </w:tbl>
    <w:p w:rsidR="005311A7" w:rsidRPr="0074313E" w:rsidRDefault="005311A7" w:rsidP="0075211C">
      <w:pPr>
        <w:rPr>
          <w:rFonts w:ascii="Arial" w:hAnsi="Arial" w:cs="Arial"/>
        </w:rPr>
      </w:pPr>
    </w:p>
    <w:sectPr w:rsidR="005311A7" w:rsidRPr="0074313E" w:rsidSect="0074313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893" w:rsidRDefault="00750893">
      <w:r>
        <w:separator/>
      </w:r>
    </w:p>
  </w:endnote>
  <w:endnote w:type="continuationSeparator" w:id="0">
    <w:p w:rsidR="00750893" w:rsidRDefault="00750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1374820"/>
      <w:docPartObj>
        <w:docPartGallery w:val="Page Numbers (Bottom of Page)"/>
        <w:docPartUnique/>
      </w:docPartObj>
    </w:sdtPr>
    <w:sdtEndPr/>
    <w:sdtContent>
      <w:p w:rsidR="0087420E" w:rsidRDefault="0087420E" w:rsidP="0087420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313E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893" w:rsidRDefault="00750893">
      <w:r>
        <w:separator/>
      </w:r>
    </w:p>
  </w:footnote>
  <w:footnote w:type="continuationSeparator" w:id="0">
    <w:p w:rsidR="00750893" w:rsidRDefault="007508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319A"/>
    <w:rsid w:val="0003319A"/>
    <w:rsid w:val="000338DD"/>
    <w:rsid w:val="00047101"/>
    <w:rsid w:val="00064694"/>
    <w:rsid w:val="0007225D"/>
    <w:rsid w:val="000745A8"/>
    <w:rsid w:val="000A1FBF"/>
    <w:rsid w:val="000A710A"/>
    <w:rsid w:val="000F0992"/>
    <w:rsid w:val="00141FB8"/>
    <w:rsid w:val="001573E6"/>
    <w:rsid w:val="00204094"/>
    <w:rsid w:val="002C0828"/>
    <w:rsid w:val="00366D6C"/>
    <w:rsid w:val="00383C3F"/>
    <w:rsid w:val="003C2744"/>
    <w:rsid w:val="003F6F9D"/>
    <w:rsid w:val="004F4FC7"/>
    <w:rsid w:val="005311A7"/>
    <w:rsid w:val="005C4F5A"/>
    <w:rsid w:val="00606B6B"/>
    <w:rsid w:val="006F02F7"/>
    <w:rsid w:val="0074313E"/>
    <w:rsid w:val="00750893"/>
    <w:rsid w:val="0075211C"/>
    <w:rsid w:val="008517CF"/>
    <w:rsid w:val="0087420E"/>
    <w:rsid w:val="00897637"/>
    <w:rsid w:val="0092622A"/>
    <w:rsid w:val="00957D0F"/>
    <w:rsid w:val="00985D69"/>
    <w:rsid w:val="00A71519"/>
    <w:rsid w:val="00AA2BE2"/>
    <w:rsid w:val="00AB35B4"/>
    <w:rsid w:val="00AC231F"/>
    <w:rsid w:val="00B3091F"/>
    <w:rsid w:val="00BF341D"/>
    <w:rsid w:val="00BF60F0"/>
    <w:rsid w:val="00C10563"/>
    <w:rsid w:val="00C8211A"/>
    <w:rsid w:val="00CB564C"/>
    <w:rsid w:val="00D12C3A"/>
    <w:rsid w:val="00DF62CC"/>
    <w:rsid w:val="00E06620"/>
    <w:rsid w:val="00EB56D7"/>
    <w:rsid w:val="00FD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331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42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420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7420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742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7420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7420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7431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6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620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Соловьева Н Л</dc:creator>
  <cp:lastModifiedBy>Админ</cp:lastModifiedBy>
  <cp:revision>7</cp:revision>
  <cp:lastPrinted>2020-07-17T02:31:00Z</cp:lastPrinted>
  <dcterms:created xsi:type="dcterms:W3CDTF">2018-02-12T09:03:00Z</dcterms:created>
  <dcterms:modified xsi:type="dcterms:W3CDTF">2020-07-27T02:33:00Z</dcterms:modified>
</cp:coreProperties>
</file>